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308" w:rsidRPr="00010308" w:rsidRDefault="00010308" w:rsidP="00010308">
      <w:pPr>
        <w:shd w:val="clear" w:color="auto" w:fill="FFFFFF"/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Программа  «Изобразительное искусство»  (</w:t>
      </w:r>
      <w:proofErr w:type="spellStart"/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Т.Я.Шпикалова</w:t>
      </w:r>
      <w:proofErr w:type="spellEnd"/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адресована обучающимся 2 классов общеобразовательных школ по образовательной системе              « Перспектива».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изобразительному искусству  составлена на основе: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Федерального государственного стандарта начального общего образования, утверждённого приказом МО и Н РФ от 06.10.2009 г. № 373;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изменений, внесённых в ФГОС НОО, утверждённых приказом МО и Н РФ от 26.11.2010 г;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на основании Приказа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МОиН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№1643 от 29.12.2014г</w:t>
      </w: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 «О внесении изменений в ФГОС НОО»;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приказа МО и Н РФ № 1576 от 31.12.2015 г. « О внесении изменений в ФГОС НОО»;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авторской программы Т.Я.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Шпикаловой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Л.В. Ершовой, А.Н.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Щировой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Н.Р. Макаровой «Изобразительное искусство» М, Просвещение, 2019 г.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изобразительному искусству составлена с учетом учебного плана М</w:t>
      </w:r>
      <w:r w:rsidR="00123CAC">
        <w:rPr>
          <w:rFonts w:ascii="Times New Roman" w:eastAsia="Times New Roman" w:hAnsi="Times New Roman" w:cs="Times New Roman"/>
          <w:color w:val="000000"/>
          <w:sz w:val="24"/>
          <w:szCs w:val="24"/>
        </w:rPr>
        <w:t>БОУ «СОШ № 51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»,  рассмот</w:t>
      </w:r>
      <w:r w:rsidR="00123CAC">
        <w:rPr>
          <w:rFonts w:ascii="Times New Roman" w:eastAsia="Times New Roman" w:hAnsi="Times New Roman" w:cs="Times New Roman"/>
          <w:color w:val="000000"/>
          <w:sz w:val="24"/>
          <w:szCs w:val="24"/>
        </w:rPr>
        <w:t>ренном на педагогическом совете.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УМК: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Шпикалова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Т. Я. Изобразительное искусство. 2 класс: учеб. для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учреждений / Т. Я.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Шпикалова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 В. Ершова, Г. А.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Величкина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Просвещение, 2016.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В урочной деятельности учащихся предусматривается индивидуальная работа с детьми с ограниченными возможностями здоровья. Используются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(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физминутки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гимнастика для глаз, дыхательная и пальчиковая гимнастика и др.).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«Изобразительное искусство» входит в образовательную область «Искусство».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федеральным базисным учебным планом предмет «Изобразительное искусство» в начальной школе изучается с 1-го по 4-ый класс. На изучение изобразительного искусства в каждом классе начальной школы отводится по 1 часу в неделю, всего 135 часов: в 1 классе - 33 часа, а во 2, 3 и 4 классах — по 34 часа.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Согласно базисному учебному плану МБОУ «СОШ </w:t>
      </w:r>
      <w:r w:rsidR="00A27ADB">
        <w:rPr>
          <w:rFonts w:ascii="Times New Roman" w:eastAsia="Times New Roman" w:hAnsi="Times New Roman" w:cs="Times New Roman"/>
          <w:color w:val="000000"/>
          <w:sz w:val="24"/>
          <w:szCs w:val="24"/>
        </w:rPr>
        <w:t>№51» на 2020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-202</w:t>
      </w:r>
      <w:r w:rsidR="00A27AD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. г. на изучение курса  « Изобразительное искусство» во 2  классе отводится 1 час в неделю. Общий объём учебного времени в год составляет 34 часа.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 УЧЕБНОГО ПРЕДМЕТА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 изобразительных (пластических) искусств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 – диалог художника и зрителя, особенности художественного творчества. Отражение в произведениях изобразительных (пластических) искусств человеческих чувств, отношений к природе, человеку на примере произведений отечественных художников. Виды изобразительных (пластических) искусств: живопись, графика, декоративно-прикладное искусство (общее представление), их связь с жизнью.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Жанры изобразительных искусств: пейзаж (на примере произведений И. И. Левитана, А. И. Куинджи, В. Ван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); натюрморт (в произведениях русских и зарубежных художников – по выбору).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художественной деятельности (изобразительная, декоративная). Взаимосвязи изобразительного искусства с музыкой, литературой.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Патриотическая тема в произведениях отечественных художников.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Расширение кругозора</w:t>
      </w: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знакомство с ведущими художественными музеями России (Государственной Третьяковской галереей, музеем ИЗО им. С. </w:t>
      </w:r>
      <w:proofErr w:type="spellStart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Эрьзи</w:t>
      </w:r>
      <w:proofErr w:type="spell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Художественный язык изобразительного искусства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изобразительного языка искусства: рисунок, цвет, композиция. Элементарные основы рисунка (характер линии,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штриха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; соотношение черного и белого, композиция); живописи (основные и составные, теплые и холодные цвета, изменение характера цвета); декоративно-прикладного искусства на примерах произведений отечественных и зарубежных художников.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Расширение кругозора:</w:t>
      </w: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Художественное творчество и его связь с окружающей жизнью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Работа в различных видах изобразительной (живопись, графика), декоративно-прикладной (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орнаменты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росписи)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деятельности.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 Первичные навыки рисования с натуры, по памяти и воображению (натюрморт, пейзаж). Использование в индивидуальной деятельности различных художественных техник и материалов: гуашь, акварель, графические материалы,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фломастеры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настроения в творческой работе (живописи, графике, декоративно-прикладном искусстве) с помощью цвета, тона, композиции, пространства, линии,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штриха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пятна,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орнамента</w:t>
      </w:r>
      <w:proofErr w:type="spellEnd"/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 </w:t>
      </w: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(на примерах работ русских и зарубежных художников, изделий народного искусства). Выбор и применение выразительных средств для реализации собственного замысла в рисунке.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Расширение кругозора:</w:t>
      </w: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экскурсии в краеведческий музей, музей народного быта и т. д. (с учетом местных условий).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гостях у  осени. Узнай, какого цвета земля родная.(11ч)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1. Тема лета в искусстве. Сюжетная композиция: композиционный центр, цвета тёплые и холодные (1 ч). Человек, мир природы в реальной жизни: образы человека, природы в искусстве. Выбор средств художественной выразительности для создания живописного образа в соответствии с поставленными задачами. Элементарные приёмы композиции на плоскости и в пространстве. Тёплые и холодные цвета.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Осеннее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многоцветье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земли в живописи. Пейзаж: пространство, линия горизонта и цвет (1 ч)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природы, природных явлений, различение их характера и эмоциональных состояний. Живопись. Пейзажи родной природы.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3. Самоцветы земли и мастерство ювелиров. Декоративная композиция: ритм, симметрия, цвет, нюансы (1 ч).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Композиция. Симметрия.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4. В мастерской мастера-гончара. Орнамент народов мира: форма изделия и декор (1 ч). Знакомство с несколькими яркими культурами мира, представляющими разные народы и эпохи. Простые геометрические формы. Многообразие линий и их знакомый характер. Анализ формы сосуда (горловина, тулово, поддон) и расположение орнамента, выявляющего красоту формы и объёма сосуда; сохранение древней символики орнаментальных мотивов.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 Природные и рукотворные формы в натюрморте. Натюрморт: композиция, линия, пятно, штрих, светотень (1 ч). Приёмы работы с различными графическими материалами. Линия, штрих, пятно и художественный образ. Форма. Силуэт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6. Красота природных форм в искусстве графики. Живая природа. Графическая композиция: линии разные по виду и ритму, пятно, силуэт (1 ч). Пейзажи родной природы. Изображение деревьев, птиц: общие и характерные черты. Натюрморт. Линия, штрих, пятно и художественный образ.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7. Разноцветные краски осени в сюжетной композиции и натюрморте. Цветовой круг: основные и составные цвета, цветовой контраст (1 ч). Восприятие произведений изобразительного искусства, посвящённых всенародному празднику День урожая.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В мастерской мастера-игрушечника. Декоративная композиция с вариациями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филимоновских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узоров (1 ч). Ознакомление с произведениями народных художественных промыслов в России (с учётом местных условий). Неразрывная связь природы и человека в образах-символах народной глиняной игрушки (конь — символ солнца, птица — символ весны); секреты изготовления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игрушки, её темы (образы).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9. Красный цвет в природе и искусстве. Декоративная композиция с вариациями знаков-символов (1ч). Символическое значение красного цвета в произведениях живописи; эмоциональная роль цвета в передаче цветового строя предметного мира. Птица-пава — символ света. Рисовать красную птицу-паву по мотивам народной вышивки.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10. Найди оттенки красного цвета. Натюрморт: композиция, расположение предметов на плоскости и цвет (1 ч). Восприятие красоты реальной действительности в произведениях живописи выдающихся художников XVIII в.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11. Загадки белого и чёрного. Графика: линия, штрих, силуэт, симметрии (1 ч). Роль чёрной и белой красок в эмоциональном звучании и выразительности образа. Светлое и тёмное, чёрное и белое, цветовой контраст, тоновый контраст в графическом произведении; роль силуэта, направлений и ритмов штриха, чёрной линии на белом фоне и белой линии на чёрном фоне в композиции и тональной проработки произведения графики, в передаче характера животного.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гостях у чародейки-зимы (12 ч)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12. В мастерской художника Гжели. Русская керамика: форма изделия и кистевой живописный мазок (1 ч). Описания зимней природы в стихотворении С. Есенина. Синий цвет как основной, его оттенки в живописи и изделиях Гжели; выразительность цветовых сочетаний и приёмы их создания в живописи и гжельской росписи.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13. Фантазируй волшебным гжельским мазком. Пейзаж: композиция, линия горизонта, планы, цвет (1ч). Пейзажи родной природы. Отображение состояния цветовой палитры в пейзажах белоснежной зимы; яркость и приглушённость цвета; цвета сближенные и контрастные, цвет и его оттенки; выделение главного в композиции пейзажа с помощью размеров, расположения на листе, цвета; передача пространства и смысловой связи между предметами.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14. Маска, ты кто? Учись видеть разные выражения лица. Декоративная композиция: импровизация на тему карнавальной маски (1 ч). Сказочные образы в народной культуре и декоративно-прикладном искусстве. Создание образов сказочных и фантастических героев, персонажей карнавального шествия в новогоднем празднике; передача характерных черт внешнего облика персонажа народных сказок, мифов, фантастических героев и передача отношения к ним; приём трансформации формы для выразительности характеристики персонажа.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15. Цвета радуги в новогодней ёлке. Сюжетная композиция (1 ч). Тема новогоднего праздника. Формы участия в новогоднем празднике или Рождестве дома, в школе; содержание произведений живописи и декоративно-прикладного искусства на темы празднования Нового года и Рождества; особенности цветовой гаммы в передаче праздничного настроения, бликов на ёлочных украшениях.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16. Храмы Древней Руси. Архитектура: объёмы, пропорция, симметрия, ритм (1 ч). Характерные особенности древнерусской архитектуры и художественные выразительные средства передачи великолепия белокаменных храмов Древней Руси в живописи.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17. Измени яркий цвет белилами. Пейзаж: пространство, линия горизонта, планы, цвет и свет (1ч).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Разница в изображении природы в разное время года, суток, в различную погоду. Разнообразие колорита в разную погоду в зимнем пейзаже (солнечный, пасмурный день) и время суток (день, яркое солнце, ночь, лунный свет),передача в картине пространства, разные планы и цвет, настроение.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18. Зимняя прогулка. Сюжетная композиция: пейзаж с фигурой человека в движении (1 ч).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и человека в живописи. Красота и гармония общения человека с природой в сюжетной композиции на темы зимнего спорта.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19. Русский изразец в архитектуре. Декоративная композиция: импровизация по мотивам русского изразца (1 ч). Облицованные керамические плитки (изразцы) рельефные и гладкие, с синим и зелёным, многоцветным рисунком; единство декора с архитектурным решением храмов, украшений изразцовых печей с интерьером боярских палат.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20. Изразцовая русская печь. Сюжетно-декоративная композиция по мотивам народных сказок (1 ч).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Сюжетные и декоративные мотивы в украшении печных изразцов, фантастические и сказочные герои в их декоре;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многосюжетные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композиции; эмоциональная роль цвета. Обозначение её частей (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опечье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, шесток, устье, печурки, дымоход).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21. Русское поле. Воины-богатыри. Сюжетная композиция: фигура воина на коне. Прославление богатырей — защитников земли Русской в искусстве (1 ч). Образ защитника Отечества. Жанр портрета. Композиция. Изображение воинов в полном боевом снаряжении, на боевых конях; особенности композиции; выразительные средства создания образа воина-богатыря, прославления воинской доблести. «Костюм и доспехи русского воина (шлем, кольчужная рубаха, щит, меч, копьё)».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22. Народный календарный праздник Масленица в искусстве. Народный орнамент. Узоры-символы весеннего возрождения природы: импровизация (1 ч).  Знаки-символы в сюжетно-тематических картинах, посвящённых народному празднику Масленицы; художественные выразительные средства передачи праздничного настроения.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23. Натюрморт из предметов старинного быта. Композиция: расположение предметов на плоскости (1 ч). Красота и разнообразие природы, человека, зданий, предметов, выраженные средствами живописи. Жанр натюрморта. Диалог об искусстве. Выразительные художественные средства натюрморта в передаче красоты разнообразных форм предметов, цвет, расположение предметов на плоскости.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Весна - красна! Что ты нам принесла? (11 ч)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24. «А сама-то величава, выступает будто пава...» Образ русской женщины. Русский народный костюм: импровизация (1 ч). Портрет. Особенности конструкции и декоративного решения народного костюма. Творческое задание на передачу в рисунке фигуры красной девицы особой выразительности силуэта, цвета и богатого узорочья народного костюма с использованием известных приёмов рисования кистью и средств художественной выразительности.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25. Чудо палехской сказки. Сюжетная композиция: импровизация на тему литературной сказки (1ч).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Композиция. Созвучность поэтического слова А. Пушкина с лирическим живописным строем искусства мастеров из Палеха; разновременные действия из сказки А. Пушкина в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многосюжетной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композиции палехских народных мастеров; повествовательность изображения, месторасположение героев в композиции, выделение их с помощью цвета.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26. Цвет и настроение в искусстве. Декоративная композиция. Пейзаж: колорит весеннего пейзажа (1 ч). Пейзажи родной природы. Особенности колорита весеннего пейзажа. Особенности колорита весеннего пейзажа.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27. Космические фантазии. Пейзаж: пространство и цвет, реальное и символическое изображение (1ч). Художественные выразительные средства и своеобразие композиции фантастического пейзажа, роль воображения художника и его наблюдений природы.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28. Весна разноцветная. Пейзаж в графике: монотипия (1 ч). Монотипия как вид печатной графики, разовый оттиск с гладкой пластины, на которую нанесена краска; композиционные и художественно-выразительные средства в пейзажной живописи на тему весны.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29.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Тарарушки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села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Полховский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Майдан. Народная роспись: повтор и импровизации (1 ч).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Игрушки из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Полховского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Майдана. Связь декоративного образа </w:t>
      </w:r>
      <w:proofErr w:type="spellStart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тарарушек</w:t>
      </w:r>
      <w:proofErr w:type="spellEnd"/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миром, природой, бытом в форме и росписи (природные формы (грибок, яйцо, яблочко), матрёшки, пейзажи, цветочные росписи). Разнообразие и специфика точёных форм.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30. Печатный пряник с ярмарки. Декоративная композиция: прорезные рисунки с печатных досок (1ч). Истоки пряничного дела — выпечка обрядового печенья как народный обычай календарных праздников у многих народов. Образы-символы в прорезном рисунке на старинных пряничных досках (конь, птица), сохраняемые в памяти народной, в устном народном и декоративно-прикладном искусстве.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31. Русское поле. Памятник доблестному воину. Скульптура: рельеф, круглая скульптура (1 ч).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защитника Отечества. Виды скульптуры: статуя (скульптурная группа), плита с рельефом.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32. Братья наши меньшие. Графика, набросок, линии разные по виду и ритму (1 ч). Известные приёмы художественного языка графики: линии, разные по виду и ритму (штрихи, прямые и кривые, ломаные и завитки и т. п.) в передаче характерных признаков животных.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33. Цветы в природе и искусстве. Орнамент народов мира: форма изделия и декор (1 ч).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орнаментального искусства народов мира. Отражение родной природы в росписи фарфора из Китая хризантема), вазы из Индокитая; связь декора с формой изделия; закономерности построения орнамента в круге, на объёмной поверхности.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34. Наши достижения. Я умею. Я могу. Наш проект: доброе дело само себя хвалит (1 ч). Демонстрация достигнутых результатов и обсуждение, чему научились в течение года по видам изобразительного искусства.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ПЛАНИРУЕМЫЕ РЕЗУЛЬТАТЫ ИЗУЧЕНИЯ УЧЕБНОГО ПРЕДМЕТА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left="142"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У обучающегося будут сформированы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: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эмоциональная отзывчивость на доступные и близкие ребенку по настроению произведения изобразительного искусства, включая образы природы Земли;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Родины, отраженный в художественных произведениях, через восприятие пейзажей городов Золотого кольца России;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труде художника, его роли в жизни общества;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к мировой художественной культуре, архитектуре разных стран;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художественно-творческой деятельности;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чувств других людей;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первоначальное осознание роли прекрасного в жизни человека;</w:t>
      </w:r>
    </w:p>
    <w:p w:rsidR="00010308" w:rsidRPr="00010308" w:rsidRDefault="00010308" w:rsidP="00010308">
      <w:pPr>
        <w:numPr>
          <w:ilvl w:val="0"/>
          <w:numId w:val="1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иллюстраций к литературным произведениям (сказкам), живописи в мультипликации;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выражение в собственном творчестве своих чувств и настроений.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для формирования:</w:t>
      </w:r>
    </w:p>
    <w:p w:rsidR="00010308" w:rsidRPr="00010308" w:rsidRDefault="00010308" w:rsidP="00010308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нравственно-эстетических переживаний художественных произведений;</w:t>
      </w:r>
    </w:p>
    <w:p w:rsidR="00010308" w:rsidRPr="00010308" w:rsidRDefault="00010308" w:rsidP="00010308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представления о разнообразии и широте изобразительного искусства;</w:t>
      </w:r>
    </w:p>
    <w:p w:rsidR="00010308" w:rsidRPr="00010308" w:rsidRDefault="00010308" w:rsidP="00010308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интереса к характерам и настроениям людей и личностной идентификации через восприятие портретного жанра;</w:t>
      </w:r>
    </w:p>
    <w:p w:rsidR="00010308" w:rsidRPr="00010308" w:rsidRDefault="00010308" w:rsidP="00010308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принятия на первоначальном уровне нравственного содержания произведений изобразительного искусства;</w:t>
      </w:r>
    </w:p>
    <w:p w:rsidR="00010308" w:rsidRPr="00010308" w:rsidRDefault="00010308" w:rsidP="00010308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понимания значения изобразительного искусства в собственной жизни;</w:t>
      </w:r>
    </w:p>
    <w:p w:rsidR="00010308" w:rsidRPr="00010308" w:rsidRDefault="00010308" w:rsidP="00010308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первоначальной потребности воплощать в реальную жизнь эстетические замыслы;</w:t>
      </w:r>
    </w:p>
    <w:p w:rsidR="00010308" w:rsidRPr="00010308" w:rsidRDefault="00010308" w:rsidP="00010308">
      <w:pPr>
        <w:numPr>
          <w:ilvl w:val="0"/>
          <w:numId w:val="2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позиции зрителя и автора художественных произведений.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left="720" w:right="-22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010308" w:rsidRPr="00010308" w:rsidRDefault="00010308" w:rsidP="00010308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учебную задачу и следовать инструкции учителя;</w:t>
      </w:r>
    </w:p>
    <w:p w:rsidR="00010308" w:rsidRPr="00010308" w:rsidRDefault="00010308" w:rsidP="00010308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свои действия в соответствии с учебными задачами, инструкцией учителя и замыслом художественной работы;</w:t>
      </w:r>
    </w:p>
    <w:p w:rsidR="00010308" w:rsidRPr="00010308" w:rsidRDefault="00010308" w:rsidP="00010308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действия в устной форме;</w:t>
      </w:r>
    </w:p>
    <w:p w:rsidR="00010308" w:rsidRPr="00010308" w:rsidRDefault="00010308" w:rsidP="00010308">
      <w:pPr>
        <w:numPr>
          <w:ilvl w:val="0"/>
          <w:numId w:val="3"/>
        </w:numPr>
        <w:shd w:val="clear" w:color="auto" w:fill="FFFFFF"/>
        <w:spacing w:after="0" w:line="240" w:lineRule="auto"/>
        <w:ind w:left="1074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 своего участия в ходе коллективных творческих работ.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       понимать смысл заданий и вопросов,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предложенных в учебнике;</w:t>
      </w:r>
    </w:p>
    <w:p w:rsidR="00010308" w:rsidRPr="00010308" w:rsidRDefault="00010308" w:rsidP="00010308">
      <w:pPr>
        <w:numPr>
          <w:ilvl w:val="0"/>
          <w:numId w:val="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контроль по результату и способу действия;</w:t>
      </w:r>
    </w:p>
    <w:p w:rsidR="00010308" w:rsidRPr="00010308" w:rsidRDefault="00010308" w:rsidP="00010308">
      <w:pPr>
        <w:numPr>
          <w:ilvl w:val="0"/>
          <w:numId w:val="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выполнять действия в опоре на заданный ориентир;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       самостоятельно адекватно оценивать правильность выполнения действия и вносить соответствующие коррективы;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        выполнять дифференцированные задания (для мальчиков и девочек).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010308" w:rsidRPr="00010308" w:rsidRDefault="00010308" w:rsidP="00010308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расширять свои представления об искусстве (например, обращаясь к разделу «Знакомство с музеем»);</w:t>
      </w:r>
    </w:p>
    <w:p w:rsidR="00010308" w:rsidRPr="00010308" w:rsidRDefault="00010308" w:rsidP="00010308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способах решения исполнительской задачи;</w:t>
      </w:r>
    </w:p>
    <w:p w:rsidR="00010308" w:rsidRPr="00010308" w:rsidRDefault="00010308" w:rsidP="00010308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простое схематическое изображение;</w:t>
      </w:r>
    </w:p>
    <w:p w:rsidR="00010308" w:rsidRPr="00010308" w:rsidRDefault="00010308" w:rsidP="00010308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условные обозначения;</w:t>
      </w:r>
    </w:p>
    <w:p w:rsidR="00010308" w:rsidRPr="00010308" w:rsidRDefault="00010308" w:rsidP="00010308">
      <w:pPr>
        <w:numPr>
          <w:ilvl w:val="0"/>
          <w:numId w:val="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нужной информации, используя материал учебника и сведения, полученные от взрослых, сверстников;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сопоставлять впечатления, полученные при восприятии разных видов искусств (литература, музыка) и жизненного опыта.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поиск дополнительной информации (задания типа «Найдите на сайте…») с помощью взрослых;</w:t>
      </w:r>
    </w:p>
    <w:p w:rsidR="00010308" w:rsidRPr="00010308" w:rsidRDefault="00010308" w:rsidP="00010308">
      <w:pPr>
        <w:numPr>
          <w:ilvl w:val="0"/>
          <w:numId w:val="6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работать с дополнительными текстами (рубрика «Советуем прочитать»);</w:t>
      </w:r>
    </w:p>
    <w:p w:rsidR="00010308" w:rsidRPr="00010308" w:rsidRDefault="00010308" w:rsidP="00010308">
      <w:pPr>
        <w:numPr>
          <w:ilvl w:val="0"/>
          <w:numId w:val="6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соотносить различные произведения по настроению, форме, по некоторым средствам художественной выразительности;</w:t>
      </w:r>
    </w:p>
    <w:p w:rsidR="00010308" w:rsidRPr="00010308" w:rsidRDefault="00010308" w:rsidP="00010308">
      <w:pPr>
        <w:numPr>
          <w:ilvl w:val="0"/>
          <w:numId w:val="7"/>
        </w:numPr>
        <w:shd w:val="clear" w:color="auto" w:fill="FFFFFF"/>
        <w:spacing w:after="0" w:line="240" w:lineRule="auto"/>
        <w:ind w:left="142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соотносить схематические изображения с содержанием заданий;</w:t>
      </w:r>
    </w:p>
    <w:p w:rsidR="00010308" w:rsidRPr="00010308" w:rsidRDefault="00010308" w:rsidP="00010308">
      <w:pPr>
        <w:numPr>
          <w:ilvl w:val="0"/>
          <w:numId w:val="7"/>
        </w:numPr>
        <w:shd w:val="clear" w:color="auto" w:fill="FFFFFF"/>
        <w:spacing w:after="0" w:line="240" w:lineRule="auto"/>
        <w:ind w:left="142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выбирать из нескольких вариантов выполнения работы приемлемый для себя;</w:t>
      </w:r>
    </w:p>
    <w:p w:rsidR="00010308" w:rsidRPr="00010308" w:rsidRDefault="00010308" w:rsidP="00010308">
      <w:pPr>
        <w:numPr>
          <w:ilvl w:val="0"/>
          <w:numId w:val="7"/>
        </w:numPr>
        <w:shd w:val="clear" w:color="auto" w:fill="FFFFFF"/>
        <w:spacing w:after="0" w:line="240" w:lineRule="auto"/>
        <w:ind w:left="142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строить рассуждения о воспринимаемых произведениях.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010308" w:rsidRPr="00010308" w:rsidRDefault="00010308" w:rsidP="00010308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простые речевые средства для передачи своего впечатления от произведения живописи, принимать участие в их обсуждении;</w:t>
      </w:r>
    </w:p>
    <w:p w:rsidR="00010308" w:rsidRPr="00010308" w:rsidRDefault="00010308" w:rsidP="00010308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010308" w:rsidRPr="00010308" w:rsidRDefault="00010308" w:rsidP="00010308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работу со сверстниками;</w:t>
      </w:r>
    </w:p>
    <w:p w:rsidR="00010308" w:rsidRPr="00010308" w:rsidRDefault="00010308" w:rsidP="00010308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учитывать настроение других людей, их эмоции от восприятия произведений искусства;</w:t>
      </w:r>
    </w:p>
    <w:p w:rsidR="00010308" w:rsidRPr="00010308" w:rsidRDefault="00010308" w:rsidP="00010308">
      <w:pPr>
        <w:numPr>
          <w:ilvl w:val="0"/>
          <w:numId w:val="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договариваться, приходить к общему решению.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</w:t>
      </w: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контролировать действия других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участников в процессе коллективной творческой деятельности;</w:t>
      </w:r>
    </w:p>
    <w:p w:rsidR="00010308" w:rsidRPr="00010308" w:rsidRDefault="00010308" w:rsidP="00010308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понимать содержание вопросов и воспроизводить их;</w:t>
      </w:r>
    </w:p>
    <w:p w:rsidR="00010308" w:rsidRPr="00010308" w:rsidRDefault="00010308" w:rsidP="00010308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контролировать свои действия в коллективной работе;</w:t>
      </w:r>
    </w:p>
    <w:p w:rsidR="00010308" w:rsidRPr="00010308" w:rsidRDefault="00010308" w:rsidP="00010308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проявлять инициативу, участвуя в создании коллективных художественных работ;</w:t>
      </w:r>
    </w:p>
    <w:p w:rsidR="00010308" w:rsidRPr="00010308" w:rsidRDefault="00010308" w:rsidP="00010308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узнавать мнение друзей или одноклассников;</w:t>
      </w:r>
    </w:p>
    <w:p w:rsidR="00010308" w:rsidRPr="00010308" w:rsidRDefault="00010308" w:rsidP="00010308">
      <w:pPr>
        <w:numPr>
          <w:ilvl w:val="0"/>
          <w:numId w:val="9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вести диалог с учителем и одноклассниками, прислушиваясь к их мнению, и выражать свое терпимо и убедительно.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Восприятие искусства и виды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010308" w:rsidRPr="00010308" w:rsidRDefault="00010308" w:rsidP="00010308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художественной деятельности (живопись, графика, скульптура, декоративно-прикладное искусство, дизайн);</w:t>
      </w:r>
    </w:p>
    <w:p w:rsidR="00010308" w:rsidRPr="00010308" w:rsidRDefault="00010308" w:rsidP="00010308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воспринимать шедевры русского и мирового искусства, изображающие природу, человека;</w:t>
      </w:r>
    </w:p>
    <w:p w:rsidR="00010308" w:rsidRPr="00010308" w:rsidRDefault="00010308" w:rsidP="00010308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передавать в художественно-творческой деятельности эмоциональные состояния и свое отношение к ним средствами художественного языка;</w:t>
      </w:r>
    </w:p>
    <w:p w:rsidR="00010308" w:rsidRPr="00010308" w:rsidRDefault="00010308" w:rsidP="00010308">
      <w:pPr>
        <w:numPr>
          <w:ilvl w:val="0"/>
          <w:numId w:val="10"/>
        </w:numPr>
        <w:shd w:val="clear" w:color="auto" w:fill="FFFFFF"/>
        <w:spacing w:after="0" w:line="240" w:lineRule="auto"/>
        <w:ind w:left="0" w:right="-22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красоту архитектуры и понимать ее роль в жизни человека; художественной деятельности;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понимать общее и особенное в произведении изобразительного искусства и в художественной фотографии;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010308" w:rsidRPr="00010308" w:rsidRDefault="00010308" w:rsidP="00010308">
      <w:pPr>
        <w:numPr>
          <w:ilvl w:val="0"/>
          <w:numId w:val="11"/>
        </w:numPr>
        <w:shd w:val="clear" w:color="auto" w:fill="FFFFFF"/>
        <w:spacing w:after="0" w:line="240" w:lineRule="auto"/>
        <w:ind w:left="106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воспринимать произведения изобразительного искусства, участвовать в обсуждении их содержания;</w:t>
      </w:r>
    </w:p>
    <w:p w:rsidR="00010308" w:rsidRPr="00010308" w:rsidRDefault="00010308" w:rsidP="00010308">
      <w:pPr>
        <w:numPr>
          <w:ilvl w:val="0"/>
          <w:numId w:val="11"/>
        </w:numPr>
        <w:shd w:val="clear" w:color="auto" w:fill="FFFFFF"/>
        <w:spacing w:after="0" w:line="240" w:lineRule="auto"/>
        <w:ind w:left="106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видеть проявления художественной культуры вокруг: музеи искусства, архитектура, дизайн;</w:t>
      </w:r>
    </w:p>
    <w:p w:rsidR="00010308" w:rsidRPr="00010308" w:rsidRDefault="00010308" w:rsidP="00010308">
      <w:pPr>
        <w:numPr>
          <w:ilvl w:val="0"/>
          <w:numId w:val="11"/>
        </w:numPr>
        <w:shd w:val="clear" w:color="auto" w:fill="FFFFFF"/>
        <w:spacing w:after="0" w:line="240" w:lineRule="auto"/>
        <w:ind w:left="1068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высказывать суждение о художественных произведениях, изображающих природу.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Азбука искусства. Как говорит искусство.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010308" w:rsidRPr="00010308" w:rsidRDefault="00010308" w:rsidP="00010308">
      <w:pPr>
        <w:numPr>
          <w:ilvl w:val="0"/>
          <w:numId w:val="12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элементарные правила перспективы для передачи пространства на плоскости в изображениях природы;</w:t>
      </w:r>
    </w:p>
    <w:p w:rsidR="00010308" w:rsidRPr="00010308" w:rsidRDefault="00010308" w:rsidP="00010308">
      <w:pPr>
        <w:numPr>
          <w:ilvl w:val="0"/>
          <w:numId w:val="12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простейшую линию горизонта и ее особенности;</w:t>
      </w:r>
    </w:p>
    <w:p w:rsidR="00010308" w:rsidRPr="00010308" w:rsidRDefault="00010308" w:rsidP="00010308">
      <w:pPr>
        <w:numPr>
          <w:ilvl w:val="0"/>
          <w:numId w:val="12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хроматические и ахроматические цвета;</w:t>
      </w:r>
    </w:p>
    <w:p w:rsidR="00010308" w:rsidRPr="00010308" w:rsidRDefault="00010308" w:rsidP="00010308">
      <w:pPr>
        <w:numPr>
          <w:ilvl w:val="0"/>
          <w:numId w:val="13"/>
        </w:numPr>
        <w:shd w:val="clear" w:color="auto" w:fill="FFFFFF"/>
        <w:spacing w:after="0" w:line="240" w:lineRule="auto"/>
        <w:ind w:left="1782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владеть дополнительными приемами работы с новыми графическими материалами;</w:t>
      </w:r>
    </w:p>
    <w:p w:rsidR="00010308" w:rsidRPr="00010308" w:rsidRDefault="00010308" w:rsidP="00010308">
      <w:pPr>
        <w:numPr>
          <w:ilvl w:val="0"/>
          <w:numId w:val="13"/>
        </w:numPr>
        <w:shd w:val="clear" w:color="auto" w:fill="FFFFFF"/>
        <w:spacing w:after="0" w:line="240" w:lineRule="auto"/>
        <w:ind w:left="1782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характер линий для передачи выразительных образов природы разных географических широт;</w:t>
      </w:r>
    </w:p>
    <w:p w:rsidR="00010308" w:rsidRPr="00010308" w:rsidRDefault="00010308" w:rsidP="00010308">
      <w:pPr>
        <w:numPr>
          <w:ilvl w:val="0"/>
          <w:numId w:val="13"/>
        </w:numPr>
        <w:shd w:val="clear" w:color="auto" w:fill="FFFFFF"/>
        <w:spacing w:after="0" w:line="240" w:lineRule="auto"/>
        <w:ind w:left="1782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базовые формы композиции: геометрическая форма - предмет;</w:t>
      </w:r>
    </w:p>
    <w:p w:rsidR="00010308" w:rsidRPr="00010308" w:rsidRDefault="00010308" w:rsidP="00010308">
      <w:pPr>
        <w:numPr>
          <w:ilvl w:val="0"/>
          <w:numId w:val="1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цветок из простейшей базовой формы;</w:t>
      </w:r>
    </w:p>
    <w:p w:rsidR="00010308" w:rsidRPr="00010308" w:rsidRDefault="00010308" w:rsidP="00010308">
      <w:pPr>
        <w:numPr>
          <w:ilvl w:val="0"/>
          <w:numId w:val="14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средствами рисунка и живописи образы героев сказок народов мира.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010308" w:rsidRPr="00010308" w:rsidRDefault="00010308" w:rsidP="00010308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различать и изображать различные виды линии горизонта;</w:t>
      </w:r>
    </w:p>
    <w:p w:rsidR="00010308" w:rsidRPr="00010308" w:rsidRDefault="00010308" w:rsidP="00010308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подбирать соответствующий материал для выполнения замысла;</w:t>
      </w:r>
    </w:p>
    <w:p w:rsidR="00010308" w:rsidRPr="00010308" w:rsidRDefault="00010308" w:rsidP="00010308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передавать воздушную перспективу в пейзаже графическими и живописными приемами;</w:t>
      </w:r>
    </w:p>
    <w:p w:rsidR="00010308" w:rsidRPr="00010308" w:rsidRDefault="00010308" w:rsidP="00010308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применять хроматические и ахроматические цвета для передачи объема или пространства;</w:t>
      </w:r>
    </w:p>
    <w:p w:rsidR="00010308" w:rsidRPr="00010308" w:rsidRDefault="00010308" w:rsidP="00010308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соблюдать пропорции человека и особенности передачи его портрета;</w:t>
      </w:r>
    </w:p>
    <w:p w:rsidR="00010308" w:rsidRPr="00010308" w:rsidRDefault="00010308" w:rsidP="00010308">
      <w:pPr>
        <w:numPr>
          <w:ilvl w:val="0"/>
          <w:numId w:val="15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передавать эмоциональное состояние героев литературных произведений средствами рисунка и живописи.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Значимые темы искусства. О чем говорит искусство?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Обучающийся научится: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видеть разницу между пейзажами, ландшафта разных частей света и использовать соответствующую линию горизонта;</w:t>
      </w:r>
    </w:p>
    <w:p w:rsidR="00010308" w:rsidRPr="00010308" w:rsidRDefault="00010308" w:rsidP="00010308">
      <w:pPr>
        <w:numPr>
          <w:ilvl w:val="0"/>
          <w:numId w:val="16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различные художественные материалы для передачи пейзажей разных географических широт;</w:t>
      </w:r>
    </w:p>
    <w:p w:rsidR="00010308" w:rsidRPr="00010308" w:rsidRDefault="00010308" w:rsidP="00010308">
      <w:pPr>
        <w:numPr>
          <w:ilvl w:val="0"/>
          <w:numId w:val="16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характер и намерения объекта в иллюстрации к русским и зарубежным сказкам;</w:t>
      </w:r>
    </w:p>
    <w:p w:rsidR="00010308" w:rsidRPr="00010308" w:rsidRDefault="00010308" w:rsidP="00010308">
      <w:pPr>
        <w:numPr>
          <w:ilvl w:val="0"/>
          <w:numId w:val="16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красоту окружающей природы и рукотворных творений человека и отражать их в собственной художественно-творческой деятельности.</w:t>
      </w:r>
    </w:p>
    <w:p w:rsidR="00010308" w:rsidRPr="00010308" w:rsidRDefault="00010308" w:rsidP="00010308">
      <w:pPr>
        <w:shd w:val="clear" w:color="auto" w:fill="FFFFFF"/>
        <w:spacing w:after="0" w:line="240" w:lineRule="auto"/>
        <w:ind w:right="-2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Обучающийся получит возможность научиться:</w:t>
      </w:r>
    </w:p>
    <w:p w:rsidR="00010308" w:rsidRPr="00010308" w:rsidRDefault="00010308" w:rsidP="00010308">
      <w:pPr>
        <w:numPr>
          <w:ilvl w:val="0"/>
          <w:numId w:val="17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передавать настроение в пейзажах;</w:t>
      </w:r>
    </w:p>
    <w:p w:rsidR="00010308" w:rsidRPr="00010308" w:rsidRDefault="00010308" w:rsidP="00010308">
      <w:pPr>
        <w:numPr>
          <w:ilvl w:val="0"/>
          <w:numId w:val="17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соединять различные графические материалы в одной работе над образом;</w:t>
      </w:r>
    </w:p>
    <w:p w:rsidR="00010308" w:rsidRPr="00010308" w:rsidRDefault="00010308" w:rsidP="00010308">
      <w:pPr>
        <w:numPr>
          <w:ilvl w:val="0"/>
          <w:numId w:val="17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изображать старинные русские города по памяти или представлению;</w:t>
      </w:r>
    </w:p>
    <w:p w:rsidR="00010308" w:rsidRPr="00010308" w:rsidRDefault="00010308" w:rsidP="00010308">
      <w:pPr>
        <w:numPr>
          <w:ilvl w:val="0"/>
          <w:numId w:val="18"/>
        </w:numPr>
        <w:shd w:val="clear" w:color="auto" w:fill="FFFFFF"/>
        <w:spacing w:after="0" w:line="240" w:lineRule="auto"/>
        <w:ind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создавать узоры народов мира;</w:t>
      </w:r>
    </w:p>
    <w:p w:rsidR="00010308" w:rsidRPr="00010308" w:rsidRDefault="00010308" w:rsidP="00010308">
      <w:pPr>
        <w:numPr>
          <w:ilvl w:val="0"/>
          <w:numId w:val="19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подбирать соответствующие художественные материалы для изображения главных героев произведений;</w:t>
      </w:r>
    </w:p>
    <w:p w:rsidR="00010308" w:rsidRPr="00010308" w:rsidRDefault="00010308" w:rsidP="00010308">
      <w:pPr>
        <w:numPr>
          <w:ilvl w:val="0"/>
          <w:numId w:val="19"/>
        </w:numPr>
        <w:shd w:val="clear" w:color="auto" w:fill="FFFFFF"/>
        <w:spacing w:after="0" w:line="240" w:lineRule="auto"/>
        <w:ind w:left="360" w:right="-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совмещать работу на плоскости и в объеме.</w:t>
      </w: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0308" w:rsidRP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 - ТЕМАТИЧЕСКИЙ ПЛАН</w:t>
      </w:r>
    </w:p>
    <w:tbl>
      <w:tblPr>
        <w:tblW w:w="12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5"/>
        <w:gridCol w:w="4603"/>
        <w:gridCol w:w="1104"/>
        <w:gridCol w:w="1705"/>
        <w:gridCol w:w="2022"/>
        <w:gridCol w:w="1721"/>
      </w:tblGrid>
      <w:tr w:rsidR="00010308" w:rsidRPr="00010308" w:rsidTr="00010308">
        <w:trPr>
          <w:trHeight w:val="500"/>
        </w:trPr>
        <w:tc>
          <w:tcPr>
            <w:tcW w:w="1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0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2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 часов</w:t>
            </w:r>
          </w:p>
        </w:tc>
        <w:tc>
          <w:tcPr>
            <w:tcW w:w="60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часть</w:t>
            </w:r>
          </w:p>
        </w:tc>
      </w:tr>
      <w:tr w:rsidR="00010308" w:rsidRPr="00010308" w:rsidTr="00010308">
        <w:trPr>
          <w:trHeight w:val="6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Творческие работы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Экскурсии</w:t>
            </w:r>
          </w:p>
        </w:tc>
      </w:tr>
      <w:tr w:rsidR="00010308" w:rsidRPr="00010308" w:rsidTr="00010308">
        <w:trPr>
          <w:trHeight w:val="14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ind w:right="-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Осень.</w:t>
            </w:r>
          </w:p>
          <w:p w:rsidR="00010308" w:rsidRPr="00010308" w:rsidRDefault="00010308" w:rsidP="00010308">
            <w:pPr>
              <w:spacing w:after="0" w:line="140" w:lineRule="atLeast"/>
              <w:ind w:right="-2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 осени. Узнай, какого цвета земля родная»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10308" w:rsidRPr="00010308" w:rsidTr="00010308">
        <w:trPr>
          <w:trHeight w:val="30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Зима.</w:t>
            </w:r>
          </w:p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В гостях у чародейки-зимы»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10308" w:rsidRPr="00010308" w:rsidTr="00010308">
        <w:trPr>
          <w:trHeight w:val="28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Весна- лето</w:t>
            </w:r>
          </w:p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Весна - красна! Что ты нам принесла?»  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10308" w:rsidRPr="00010308" w:rsidTr="00010308">
        <w:trPr>
          <w:trHeight w:val="140"/>
        </w:trPr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6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010308" w:rsidRPr="00010308" w:rsidRDefault="00C70B1E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</w:t>
      </w:r>
      <w:r w:rsidR="00010308" w:rsidRPr="00010308">
        <w:rPr>
          <w:rFonts w:ascii="Times New Roman" w:eastAsia="Times New Roman" w:hAnsi="Times New Roman" w:cs="Times New Roman"/>
          <w:b/>
          <w:bCs/>
          <w:color w:val="000000"/>
          <w:sz w:val="28"/>
        </w:rPr>
        <w:t>Календарно - тематическое планирование  по изобразительному искусству во 2 классе</w:t>
      </w:r>
    </w:p>
    <w:p w:rsidR="00010308" w:rsidRPr="00010308" w:rsidRDefault="00010308" w:rsidP="0001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30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(учебник Т. Я. </w:t>
      </w:r>
      <w:proofErr w:type="spellStart"/>
      <w:r w:rsidRPr="00010308">
        <w:rPr>
          <w:rFonts w:ascii="Times New Roman" w:eastAsia="Times New Roman" w:hAnsi="Times New Roman" w:cs="Times New Roman"/>
          <w:b/>
          <w:bCs/>
          <w:color w:val="000000"/>
          <w:sz w:val="28"/>
        </w:rPr>
        <w:t>Шпикалова</w:t>
      </w:r>
      <w:proofErr w:type="spellEnd"/>
      <w:r w:rsidRPr="00010308">
        <w:rPr>
          <w:rFonts w:ascii="Times New Roman" w:eastAsia="Times New Roman" w:hAnsi="Times New Roman" w:cs="Times New Roman"/>
          <w:b/>
          <w:bCs/>
          <w:color w:val="000000"/>
          <w:sz w:val="28"/>
        </w:rPr>
        <w:t>)   УМК «Перспектива»</w:t>
      </w:r>
    </w:p>
    <w:tbl>
      <w:tblPr>
        <w:tblW w:w="15432" w:type="dxa"/>
        <w:tblInd w:w="-5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3"/>
        <w:gridCol w:w="284"/>
        <w:gridCol w:w="3425"/>
        <w:gridCol w:w="844"/>
        <w:gridCol w:w="710"/>
        <w:gridCol w:w="677"/>
        <w:gridCol w:w="8859"/>
      </w:tblGrid>
      <w:tr w:rsidR="00010308" w:rsidRPr="00010308" w:rsidTr="00010308">
        <w:trPr>
          <w:trHeight w:val="340"/>
        </w:trPr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№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/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</w:t>
            </w:r>
            <w:proofErr w:type="spellEnd"/>
          </w:p>
        </w:tc>
        <w:tc>
          <w:tcPr>
            <w:tcW w:w="370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Тема урока</w:t>
            </w:r>
          </w:p>
        </w:tc>
        <w:tc>
          <w:tcPr>
            <w:tcW w:w="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3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8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Характеристика деятельности учащихся</w:t>
            </w:r>
          </w:p>
        </w:tc>
      </w:tr>
      <w:tr w:rsidR="00010308" w:rsidRPr="00010308" w:rsidTr="00010308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88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0308" w:rsidRPr="00010308" w:rsidTr="00010308"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</w:rPr>
            </w:pPr>
          </w:p>
        </w:tc>
        <w:tc>
          <w:tcPr>
            <w:tcW w:w="147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 гостях у осени. Узнай, какого цвета земля родная (11 ч)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Тема лета в искусстве. Сюжетная композиция: композиционный центр, цвета тёплые и холодные.</w:t>
            </w:r>
            <w:r w:rsidR="00123CA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Экскурсия.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живописи, в которых художники отобразили жизнь природы и человека летом.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</w:t>
            </w:r>
            <w:r w:rsidR="00123C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суждение о том, как по-разному художники отразили жизнь природы и человека летом в сюжетной картине, пейзаже, натюрморте.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живописи и народного мастера о лете.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них тёплые и холодные цвета, цветовой контраст, композиционный центр,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размерам фигуры человека и предметов на разных планах композиции, свет и цвет.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художественно-дидактическим таблицам.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цвета по группам (тёплые и холодные),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прослеживать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 один цвет переходит в другой.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Анализировать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различное расположение героев на композиционных схемах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соответствия им на картинах художников.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содержания произведений живописи и народного искусства на тему лета, их сюжетов, художественно-выразительных средств.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 понятий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 xml:space="preserve">контраст,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многосюжетное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 xml:space="preserve"> произведение.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Отбирать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сюжет из летних впечатлений и наблюдений для своей творческой работы.</w:t>
            </w:r>
            <w:r w:rsidR="00123CAC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что войдёт из них в композицию «Мой летний отдых».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главных и второстепенных героев и сюжеты, составлять композиционную схему.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Намечать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рисунке размер фигуры главного героя, его действия и место 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многосюжетной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композиции.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цветом главное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помощью контраста тёплых и холодных цветов радость и тепло летнего дня.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памяти, по представлению сюжетную композицию «Мой отдых летом»,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работе живописные материалы и художественные выразительные средства, композиционный центр, тёплые и холодные цвета и их оттенки, цветовой контраст.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красоте природы и человека средствами художественного образного языка живописи.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Осеннее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многоцветье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земли в живописи. Пейзаж: пространство, линия горизонта и цвет.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Наблюдать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природу и природные явления,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характер и состояние.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художников-пейзажистов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отношение к ним.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признаки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реальной природы в художественном воспроизведении её на картинах и в поэзии, контраст тёплых и холодных цветов в пейзажах живописцев.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происходящих переменах в природе по мере наступления осени, о цветовом богатстве родной земли.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изображения природы в пейзажах живописцев.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что преобладает в их композиции — широта земного пространства или небо.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 понятия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линия горизонта.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содержания и художественно-выразительных средств пейзажей художников.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художественно-дидактическим таблицам.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расположение линии горизонта на композиционных схемах пейзажей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соответствие им на картинах художников.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Исследовать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возможности живописи в освоении приёмов раздельного мазка по форме, по виду (удлинённый, точка) и по направлению (горизонтальное, вертикальное, наклонное) с помощью таблицы.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памяти, по представлению, какой ты видишь землю своего города, деревни, посёлка осенью.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рисунке высокую линию горизонта,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осеннее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многоцветье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пейзаже с помощью удлинённого раздельного мазка, разного по направлению.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живописными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средствами композицию осеннего пейзажа согласно заданной теме и условиям исполнения.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осознанное уважение к Отечеству, родной земле, родному дому.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Самоцветы земли и мастерство ювелиров. Декоративная композиция: ритм, симметрия, цвет, нюансы.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драгоценные камни и минералы в природе, произведения изобразительного и декоративно-прикладного и народного искусства.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отношение к ним.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оттенки цвета в самоцветах в произведениях живописцев и на примере слов (изумрудный, лиловый, янтарный и т. д.).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форме самоцветов (симметричный, многогранный и т. п.).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 понятий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сближенные цвета, нюансы, симметрия, ритм, силуэт.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приёмов растяжения цвета, использования его оттенков и нюансов живописцами при создании сказочных образов, в передаче блеска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цветовых переливов камней и украшений.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Прослеживать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получение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сближенных сочетаний цветов.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упражнение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 освоение приёма создания нюансных цветовых сочетаний.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мотивы (листья, звёзды, птицы, цветы) включать в орнамент, какое чередование элементов (повторение одинаковых или один за другим следуют разные мотивы).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силуэт девичьего праздничного головного убора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украшать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его декоративной ком позицией - орнаментальным украшением девичьего головного убора (венец или корона).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Включать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древние образы-символы в украшение праздничного венца (короны);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ритм, симметрию, цвет и нюансы как выразительные средства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узора.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эскиз декоративной композиции - девичьего головного убора согласно условиям.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осознанное уважение к традициям народного искусства в создании праздничного женского костюма, головного убора, ювелирных украшений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4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В мастерской мастера-гончара. Орнамент народов мира: форма изделия и декор.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керамические сосуды, созданные народными мастерами Древней Греции и Дагестана (аул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Балхары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),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по форме и узору.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своё отношение к художественному совершенству этих керамических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изделий.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балхарские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сосуды с древнегреческими (форма изделия и декор).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сходство и различия в форме глиняных сосудов, их цветовом решении, декоре.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понятий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керамика, гончар, меандр, пальметта.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композиции орнаментов, украшающих поверхность сосудов Древней Греции и Дагестана, расположения их на поверхности глиняных сосудов разной формы.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Выявлять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природную основу древних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орнаментов.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(крупные или мелкие) элементы орнамента и на каких частях поверхности сосуда (горловина, тулово, поддон) располагают народные мастера, чтобы подчеркнуть пластическую форму и объём сосуда.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силуэт симметричного предмета (сосуда).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Намечать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основные его части (горловые, тулово, поддон), которые украшаются орнаментами.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эскиз декоративного украшения керамического сосуда (дагестанского или древнегреческого – по выбору),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согласовывать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декор с формой сосуда.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осознанное уважение к традициям и искусству мастеров-гончаров в нашем Отечестве и в других странах мира.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творческие работы одноклассников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Природные и рукотворные формы в натюрморте. Натюрморт: композиция, линия, пятно, штрих, светотень.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натюрморты художника-графика и живописца из природных и рукотворных форм.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натюрморты графиков с живописными.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изображённые в них формы предметов.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средства художественной выразительности графики в передаче объёмной формы предметов в натюрморте (линия, пятно, штрих, светотень, светлые и тёмные тона).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своеобразия передачи красоты природных и рукотворных форм в натюрмортах графика и художника-живописца.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натуры натюрморт, составленный из сосуда и овощей или фруктов.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выразительные графические средства в работе (линия, пятно, штрих, светотень).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эмоционально-ценностное отношение к природным и рукотворным формам.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Красота природных форм в искусстве графики. Живая природа. Графическая композиция: линии разные по виду и ритму, пятно, силуэт.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графики, воссоздавшие красоту родной природы.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отношение к ним.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Называть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какими средствами рисунка (линия, штрихи разные по виду и ритму, пятно, силуэт, чёрный и белый цвет) художники создают выразительный образ деревьев в графическом пейзаже и натюрморте.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понятия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силуэт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, ритм.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использования графиками различных ритмических чередований (предметы разных размеров или форм, светлые и тёмные пятна, чёрные и белые пятна, силуэтное изображение чёрное на белом, белое на чёрном), разнообразных линий (живые, тонкие и толстые, прямые и кривые, волнистые, кривые, дугообразные, одиночные, сгруппированные в штриховку и т. п.).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Прослеживать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 наносить линии, разные по виду и ритму.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Экспериментировать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рисуя линии, разные по виду и ритму (кривые, ломаные, волнистые, дугообразные, сетки, параллельные штрихи).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графические материалы для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осуществления своего замысла.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какой цветок войдёт 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композицию.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Изучать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его форму, как он освещён,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планировать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свою работу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порядок рисования (прорисовка главных частей цветка, намётка расположения крупных листьев, цветов, деталировка линиями и штриховкой).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натуры комнатные цветы выразительными средствами графики: линии, разные по виду и ритму, пятно, силуэт.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природным формам средствами художественного образного языка графики.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7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Разноцветные краски осени в сюжетной композиции и натюрморте. Цветовой круг: основные и составные цвета, цветовой контраст.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декоративно-прикладного и народного искусства (гобелены, керамическое панно) и живописи на темы народного праздника.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отношение к ним.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характерные, существенные черты праздника всех тружеников земли - Дня урожая.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 это событие отображено в произведениях различных видов изобразительного искусства.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Описывать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словами, как отмечают народный праздник - День урожая там, где ты живёшь.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содержания и выразительных средств произведений декоративно-прикладного, изобразительного искусства.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Исследовать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возможности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живописи,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цветовой контраст, смешивая поочерёдно друг с другом основные и составные цвета. Объяснять смысл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понятий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цветовой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 xml:space="preserve"> круг, цветовой контраст.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сюжет для творческой работы из предлагаемых или запомнившихся из наблюдаемых осенних праздников в своём крае, городе (посёлке).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Создавать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представлению или по памяти композицию осеннего праздника День урожая.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цветовой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контраст в передаче праздничного, радостного настроения, усиления эмоционально-образного звучания работы. Эмоционально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откликнуться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 красоту народных праздников в жизни твоего края, города (посёлка) в произведениях изобразительного искусства,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отношение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 ним в собственной творческо-художественной деятельности.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творческие работы одноклассников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В мастерской мастера-игрушечника. Декоративная композиция с вариациями 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филимоновских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узоров.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народные глиняные игрушки из села Филимоново Тульской области.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Вспоминать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глиняные народные игрушки: дымковские,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каргопольские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о которых узнали в 1 классе,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сравнивать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филимоновскую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игрушку с ними.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различии и общности в создании образа глиняной игрушки в центрах народных художественных промыслов разных регионов России.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характерных образов-символов в игрушках из села Филимонова, их связей с природой и жизнью человека.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упражнение: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повторять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за народным мастером элементы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филимоновских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узоров.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последовательно узоры кистью от светлых тонов к тёмным (жёлтый, красный, тёмно-зелёный).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декоративную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композицию «Хозяйство деда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Филимона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».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Варьировать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мотивы народной росписи,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знаки-символы 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филимоновской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росписи.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специфику стилистики произведений народного художественного промысла России (с учётом местных условий).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образному языку народной глиняной игрушки.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творческие работы одноклассников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9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Красный цвет в природе и искусстве.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Декоративная композиция с вариациями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знаков-символов.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живописи и декоративно-прикладного искусства.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красном цвете как основном, об использовании красного цвета как выразительного средства в изобразительном искусстве.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соответствие красного цвета в произведении искусства реальному цвету в натуре,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символическое значение красного цвета в композициях с предметами, имеющими в реальной жизни другую окраску.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содержания и художественно-выразительных средств произведений живописи и народного искусства.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оттенки красного цвета.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 На основе образца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осуществлять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поиск информации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изображения красных птиц в орнаменте русской вышивки, украшающей рубахи, полотенца, скатерти.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красную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птицу-паву по мотивам народной вышивки (на основе собственного поиска её изображений или используя информацию в учебнике), считая клеточки.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Передавать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знако-символический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смысл языка народного искусства.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создаваемому образу птицы-павы.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творческие работы одноклассников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Найди оттенки красного цвета. Натюрморт: композиция, расположение предметов на плоскости и цвет.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живописи (портрет, натюрморт, пейзаж),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оттенки красного цвета в природе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их в картинах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художника.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роль красного цвета в передаче образа человека и природы.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как получить оттенки красного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цвета,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путём смешивания красок на практике или по цветовому кругу.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особенностей отображения цветовой палитры природы и окружающего человека предметного мира в живописи, цветовой гаммы живописных пейзажей и натюрмортов и передачи в них настроения с помощью красного цвета и его оттенков.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Работать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художественно-дидактическим таблицам.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 цветовом круге основные и составные цвета,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 нём оттенки этих цветов и называть 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где (ближе — дальше, один за другим) на композиционных схемах расположены предметы,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 переданы их соотношения.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предметы включить в композицию натюрморта, где и как их расположить.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Сверять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свои действия с таблицей.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натуры натюрморт,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учитывать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его композиции простейшие приёмы перспективы в расположении предметов на плоскости (ближе — дальше, загораживание),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разные оттенки красного цвета.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творческо-художественной деятельности знания о разных жанрах изобразительного искусства (портрет, пейзаж, натюрморт) и композиции.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Подведение итогов 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6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3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Загадки белого и чёрного. Графика: линия, штрих, силуэт, симметрии.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художников-графиков, мастеров декоративно-прикладного и народного искусства.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отношение к ним.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Узнавать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художественные выразительные средства создания художественного образа в графике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 понятия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симметрия.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симметрию в произведениях изобразительного искусства.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Сравнивать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графики.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общее и различное в композиции, средствах выразительности (характер и ритм линий, штрихов, их разнообразие по виду и направлению, силуэт, чёрный и белый цвета и их тональные оттенки, контраст).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художественной выразительности вологодского кружева.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характерные признаки (прозрачность, изящество, блеск и т. п.) изделий из стекла (хрусталя) 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обсуждении изображений природы (растений и животных) в графике, разнообразном выборе графических средств для создания ярких, эмоциональных образов в рисунке, художественных особенностей изделий из стекла и вологодского кружева.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 художественно-дидактическим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таблицам.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Прослеживать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 передать тоновый контраст, 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растяжение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цвета от чёрного до серого,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последовательность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рисования предметов симметричной формы: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положение оси симметрии,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наносить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разметку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основных парных орнаментов на горизонтальных линиях,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получать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очертания силуэта по парным ориентирам.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графические материалы согласно замыслу творческой работы.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натуры вазу из обычного стекла,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выразительные средства графики: белые линии, штрихи разной толщины, направления и ритма, силуэт, симметрию.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выразительности чёрного и белого цветов в искусстве графики.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контрольные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задания (на повторение).</w:t>
            </w:r>
          </w:p>
          <w:p w:rsidR="00010308" w:rsidRPr="00010308" w:rsidRDefault="00010308" w:rsidP="00010308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задания творческого и поискового характера, применяя знания в изменённых условиях</w:t>
            </w:r>
          </w:p>
        </w:tc>
      </w:tr>
      <w:tr w:rsidR="00010308" w:rsidRPr="00010308" w:rsidTr="00010308">
        <w:trPr>
          <w:trHeight w:val="160"/>
        </w:trPr>
        <w:tc>
          <w:tcPr>
            <w:tcW w:w="15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lastRenderedPageBreak/>
              <w:t>В гостях у чародейки-зимы (12 ч)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В мастерской художника Гжели. Русская керамика: форма изделия и кистевой живописный мазок.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керамики из Гжели.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отношение к ним.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красоту зимнего пейзажа в живописи с красотой колорита гжельского фарфора, традиционные элементы гжельского узора с орнаментом хохломской росписи по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дереву.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общее и различное.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своеобразия произведений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 Гжели, синего цвета и его оттенков в живописном пейзаже и гжельской росписи по белому фарфору.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 художественно-дидактической таблице Н.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Бидак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: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прослеживать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постепенный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переход от тёмного к светлому оттенка синего цвета,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осваивать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приёмы гжельского живописного мазка (мазок с растяжением, мазок с тенями,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примакивание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).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упражнение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Повторять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 народным мастером из Гжели элементы росписи Гжели (фигурные и растительные: «усики», «завитки», «капельки», «листочки»).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силуэт изделия (фарфорового чайника), украшать его росписью по мотивам Гжели.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Согласовывать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декор с формой изделия.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приёмы кистевой росписи гжельского стиля (повтор, вариации).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красоте гжельского фарфора.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своей и их творческой 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Фантазируй волшебным гжельским мазком. Пейзаж: композиция, линия горизонта, планы, цвет.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Наблюдать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зимнюю природу, изменения в её состояниях неба, деревьев, снежного покрова при разной освещённости (солнечный морозный день или пасмурный) и в разное время суток и любоваться ею.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зимние пейзажи художников.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как влияет разная освещённость зимнего дня и разное состояние погоды, удалённость от линии горизонта на колорит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живописи.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цвета и оттенки, подмеченные в природе, 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им в произведениях художников.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пейзажи живописцев.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общее и различное в их композиции и цвете.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того, какие цвета (контрастные, сближенные) и в каком живописном пейзаже использовали художники, какое настроение с помощью их передали.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из композиционных схем соответствуют пейзажам, представленным в учебнике.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разные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планы пейзажа в произведениях живописцев и художника из Гжели (Н.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Бидак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линию горизонта.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Аргументировать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свой ответ.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какое состояние зимней природы будешь изображать в творческой работе.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Намечать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линию горизонта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располагать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деревья на ближнем и дальнем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планах.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Подбирать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цвета для неба и снега.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приёмами гжельского живописного мазка деревья и кусты.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памяти, по представлению «Зимний пейзаж», 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нём свои наблюдения природы.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Сочетать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разные художественно-выразительные средства: широкий мазок по сырому, «живописный мазок», линию горизонта, планы,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14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Маска, ты кто? Учись видеть разные выражения лица. Декоративная композиция: импровизация на тему карнавальной маски.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маски, представленные в учебнике 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сравнивать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общее и различное.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отношение к ним.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того, почему маска скрывает черты лица реального человека и придаёт образу новый облик (смешного, страшного, каверзного и т. п.) героя, какими художественно-выразительными средствами (искажение черт лица, нереальные цветовые сочетания, использование различных материалов) художник придаёт облику героя маски загадочность, фантастичность.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Прослеживать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последовательность рисования лица маски (овал, расположение глаз, носа, губ, ушей), как меняется линия губ, бровей, выражение глаз при разных эмоциональных состояниях человека (сердится, смеётся, спокоен).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Наблюдать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 выражением лиц людей и своего собственного.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мимике лица разные эмоциональные состояния человека.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Сочинять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маску необычного фантастического персонажа для новогоднего карнавала,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свои наблюдения за выражениями лиц человека.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Планировать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свою работу: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какой (весёлый, чудаковатый, страшный) образ придать маске,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последовательность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рисования (изображение овала (вытянутый, угловатый, круглый и т. п.), намётка расположения и характер черт лица, глаза, нос, губы (и какие по виду), выбор цветов и материалов согласно замыслу — образ маски своего персонажа).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быстрые линейные наброски выражения лица: человек смеётся или сердится, спокоен или гневается.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эскиз карнавальной маски — образ сказочного или фантастического персонажа.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разной технике и с разным материалом (подручный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природный).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эскиз карнавальной маски, согласно условиям задания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изготовить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маску в цвете и с использованием разных материалов.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маски для детского представления на школьном новогоднем празднике.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об изображении героев народных сказок, былин, фантастических животных в масках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Цвета радуги в новогодней ёлке. Сюжетная композиция.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разных видов изобразительного искусства, посвящённые новогодним праздникам.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суждение о них.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того, какие праздничные сцены запечатлели художники, какими выразительными средствами передали всеобщее приподнятое настроение праздника в своих произведениях.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изобразительные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материалы соответственно замыслу творческой работы.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Описывать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словами, кто станет героем композиции, какое место в ней займёт новогодняя ёлка, как будут располагаться на ветвях ёлочные украшения.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представлению или наблюдению композицию «Новогодняя ёлка в комнате или на улице».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цветной контраст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как основное выразительное средство в передаче праздничного новогоднего настроения.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цветом радостное чувство праздника с помощью яркого света на поверхности стеклянных игрушек и сверкающего блика.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коллективное праздничное панно композиций для украшения новогоднего школьного интерьера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16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Храмы Древней Руси. Архитектура: объёмы, пропорция, симметрия, ритм.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белокаменные храмы, представленные в учебнике,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Узнавать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памятники архитектуры своего Отечества.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Устно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описывать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наиболее известные памятники зодчества Древней Руси на основе иллюстраций учебника и художественных альбомов, а также непосредственного наблюдения.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понятий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зодчество, храм, церковь, собор, колокольня.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пропорций, объёмов, ритма и симметрии, использованных в конструкциях, художественно-образном строе древнерусских храмов.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Работать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художественно-дидактической таблице.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сочетание архитектурных объёмов одноглавого храма (нижнее основание храма, основная часть храма, глава, барабан, купол).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изобразительные материалы соответственно замыслу творческой работы.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 памяти или по представлению силуэт одноглавого белокаменного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храма.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ось симметрии и парные ориентиры на горизонтальных линиях при построении изображения симметричной формы.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композиции выразительное сочетание архитектурных объёмов, а также выразительные средства языка живописи и декоративно-прикладного искусства.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творческой работе своё отношение к историко-культурному наследию своего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Отечества.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Измени яркий цвет белилами. Пейзаж: пространство, линия горизонта, планы, цвет и свет.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живописи, посвящённые красоте родной природы в зимнее время.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цвета и их оттенки, подмеченные в природе, в пейзажах живописцев.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отношение к окружающему миру природы и произведениям художников.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Сравнивать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пейзажи живописцев.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них общее и различное.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месторасположение линии горизонта в пейзажах.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зависимости цвета от освещённости, роли света и цвета в передаче пространства в зимнем пейзаже.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расположение линии горизонта, характер расположения снежного покрова.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упражнение на получение нежных оттенков приёмом смешения яркого цвета с белилами.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сюжет для своего зимнего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пейзажа,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линию горизонта в нём,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его композиционную схему,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намечать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место снежного покрова и деревьев,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какое время дня и почему выбрать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для своего пейзажа,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подбирать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соответствующую цветовую гамму.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зимний пейзаж по памяти, по представлению.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палитре нежные оттенки приёмом смешения белил с яркими цветами для снега и неба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в своём пейзаже.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красоте родной природы.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работы одноклассников.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свои суждения о передаче зимнего колорита в работах одноклассников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18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Зимняя прогулка. Сюжетная композиция: пейзаж с фигурой человека в движении.</w:t>
            </w:r>
            <w:r w:rsidR="00AD5CE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Экскурсия.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Воспринимать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 эмоционально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оценивать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на спортивные темы.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отношение к спортивным сюжетам на картинах А. Дейнеки.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содержания и художественных особенностей произведений искусства на тему спорта, своеобразия передачи в них стремительных и плавных движений человека.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Осваивать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передачу пропорций в изображении фигуры человека в движении.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Создавать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композицию на заданную тему «Зимняя прогулка».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какой сюжет изображать в ней: прогулку с друзьями на лыжах, катание на коньках или с гор на санках, игру в снежки и др.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какая композиция будет соответствовать творческому замыслу (главный и второстепенные герои, их место и действия на фоне зимнего пейзажа).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схематические рисунки пропорций человеческой фигуры в движении при поиске движений героев собственной композиции.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какая цветовая гамма будет соответствовать твоему замыслу (солнечный или пасмурный день).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Подбирать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нежные цвета на палитре, смешивая яркие цвета с белой гуашью.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творческой работе своё отношение к человеку 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природе.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Русский изразец в архитектуре. Декоративная композиция: импровизация по мотивам русского изразца.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старинные изразцы в декоре храмов, старинных печей в боярских палатах.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Вспоминать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в каких видах народно-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го искусства встречались образы льва,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птицы-сирин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Полкана.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в изображении на изразцах.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художественных особенностей русских изразцов, их разнообразных форм, рисунков и цветовых оттенков, видов использования.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соответствие композиционной схемы расположения узоров на квадрате в изразцах из декоративного убранства храмов или печей.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Создавать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декоративную композицию «Муравленый изразец»,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импровизировать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увиденным сюжетам.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форму изразца — квадрат или прямоугольник.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Строить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композицию узора на ней с учётом симметрии для растительных мотивов и свободно от неё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при изображении фантастических зверей, птиц или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людей.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зелёный цвет с разнообразными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оттенками.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Проявлять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творческо-художественной деятельности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осознанное уважение к самобытным культурным ценностям и духовной жизни родного края, России.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Изразцовая русская печь. Сюжетно-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декоративная композиция по мотивам народных сказок.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старинные русские печные изразцы, представленные в учебнике, и произведения художников, воссоздавших образ русской печи.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сказки, в которых печь была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героиней.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народные знаки-символы в изразцах 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составлять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единую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сюжетную композицию из них по частям.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Участвовать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обсуждении художественных особенностей старинных печных изразцов, эмоциональной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роли цвета, использовании народных знаков-символов, сюжетных и декоративных мотивов в их украшении.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печь в единстве её частей (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опечье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шесток, устье, печурки, дымоход) в крестьянском доме.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сюжетно-декоративную композицию по мотивам народной сказки, в которой печь помогает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роям.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Прорисовывать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характерные части печи,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движения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героев и ответное волшебное действие печи на их просьбу.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творческой работе своё отношение к сказочным образам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 xml:space="preserve">в народной сказке, народном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искусстве.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21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Русское поле. Воины-богатыри. Сюжетная композиция: фигура воина на коне. Прославление богатырей — защитников земли Русской в искусстве.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разных видов искусства (живопись, графика, декоративно-прикладное и народное искусство, поэзия), посвящённые прославлению воинской доблести, подвигов воинов Древней Руси.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Рассказать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 изображены русские воины-богатыри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этих произведениях.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Сравнивать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разных видов изобразитель-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ного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искусства.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общее и различное в композиции изображения воина-богатыря.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композиционных приёмов и художественных выразительных средств, с помощью которых воссоздаётся образ мужественного защитника земли Русской.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 с изображением костюма и доспехов русского воина (XI—XVI вв.).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костюм и доспехи русских воинов далёкого прошлого,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детали и декор.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материалы соответственно творческому замыслу.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(по выбору) один из сюжетов: богатырь на коне в дозоре, или выступивший в поход на боевом коне, или стоящий на родной земле и готовый принять бой.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центральное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расположение фигуры воина-богатыря в композиции как важное выразительное средство.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Сверять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изображение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костюма и доспехов русских воинов в своей работе с таблицей.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чувство сопричастности и гордости за свою Родину, российский народ и историю России — подвиги воинов Древней Руси.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Народный календарный праздник Масленица в искусстве. Народный орнамент. Узоры-символы весеннего возрождения природы: импровизация.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изобразительного искусства, воссоздавшие обрядовые действа яркого календарного народного праздника Масленицы.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традициях празднования Масленицы и впечатлениях об участии в этом народном календарном празднике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родном крае (городе, селе, посёлке).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признаки этого праздника и прихода весны, подмеченные в жизни и воспроизведённые на картинах живописцев и в произведениях народного мастера.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характерных признаков народного праздника, отражённых в сюжете произведения (наряды людей, узоры конской упряжи), в состоянии природы (цвет неба, снежного покрова, деревьев, кустов), художественных приёмов передачи веселья и удали.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силуэт саночек для катания на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Масленицу.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Украшать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саночки, импровизируя образы-символы лучистого солнышка, земли.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Вспоминать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узоры, символы солнца и земли в росписи глиняной игрушки в 1 и 2 классах.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Сочинять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их основе узор для декорирования саночек.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Эмоционально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откликаться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творческо-художественной деятельности на красоту народных праздников, отражённых в произведениях искусства и в жизни.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6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Натюрморт из предметов старинного быта. Композиция: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расположение предметов на плоскости.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старинные предметы быта в натуре и живописные натюрморты с их изображением.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изображение старинных предметов быта в натюрморте с таблицей «Традиционная утварь»,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предметы (братина,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скопкарь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крынка, горшок и др.) в живописном натюрморте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назначение.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обсуждении расположения предметов на плоскости с помощью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приёмов перспективы и художественных выразительных средств передачи их формы и объёма в натюрмортах художников.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Закреплять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знания о простейших приёмах перспективы в расположении предметов на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плоскости,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предметы в натюрмортах расположены ближе, какие дальше, какие загорожены.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 понятия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перспектива.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приёмы построения симметричных предметов с помощью оси симметрии и основных парных ориентиров на горизонтальной оси.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натуры натюрморт «Предметы старинного быта»,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</w:t>
            </w:r>
          </w:p>
          <w:p w:rsidR="00010308" w:rsidRPr="00010308" w:rsidRDefault="00010308" w:rsidP="00010308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простейшие приёмы перспективы расположения предметов на плоскости,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известные приёмы и техники в живописном натюрморте. Эмоционально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откликаться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 красоту старинной утвари, созданной народными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мастерами,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старинным предметам быта.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60"/>
        </w:trPr>
        <w:tc>
          <w:tcPr>
            <w:tcW w:w="15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lastRenderedPageBreak/>
              <w:t>Весна-красна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! Что ты нам принесла? (11 ч)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«А сама-то величава, выступает будто пава...» Образ русской женщины. Русский народный костюм: импровизация.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изобразительного и других видов искусства, воссоздавшие образ женщины в праздничном народном костюме.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характеристику героиням русских народных сказок и песен. Устно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описывать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традиционную женскую одежду, которую встречал на иллюстрациях в книгах, видел в театральном представлении или кинофильме, в музее.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художественных выразительных средств (симметрия, пропорции, цвет, ритм узоров) передачи красоты и величия в образе красной девицы в праздничной народной одежде, каждый элемент которой свободно надевается на фигуру, а не облегает её.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ось симметрии при изображении элементов народного женского костюма.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Рисовать фигуру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красной девицы в народной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одежде.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основные элементы народного костюма (рубаху, сарафан, душегрею, головной убор — венец или корону).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Соблюдать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симметрию.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выразительные средства декоративно-прикладного и народного искусства (выразительность силуэта, цвет, ритм, симметрия, богатое узорочье).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историко-культурному наследию своего Отечества — народному костюму.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Чудо палехской сказки. Сюжетная композиция: импровизация на тему литературной сказки.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миниатюры палехских народных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мастеров.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сюжеты в композициях палехских народных мастеров с событиями из сказок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А. Пушкина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сказку поэта.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Находить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соответствия в действиях героев.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Анализировать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особенности декоративной композиции в миниатюре А.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Котухина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многосюжетность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объединение действий, происходящих в разное время, декоративность, красочность и орнаментальность, созвучные красоте и гармонии сказочного мира в произведениях А. Пушкина).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своеобразия композиций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палехских лаковых миниатюр (сочетание разных планов, расположение главных героев по центру, на чёрном фоне, использование контрастной цветовой гаммы).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Планировать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свою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работу (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порядок её выполнения) в соответствии с последовательностью палех-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ских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мастеров (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сюжет из сказки А.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Пушкина,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схематическую зарисовку композиции,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главных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героев в действии по сюжету и детали (люди, фон, природа, архитектура),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подбирать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цветовую гамму для главных и второстепенных элементов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композиции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завершать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работу в цвете).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свою иллюстрацию к «Сказке о царе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Салтане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...» А. Пушкина на выбранный сюжет из сказки.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Изобразить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главных героев в действии по сюжету,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цветовой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контраст,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подбирать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яркие цвета для создания впечатления необычности, нарядности, сказочности композиции.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Проявлять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творческо-художественной деятельности своё эмоционально-ценностное отношение к прекрасному в произведениях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искусства.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26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Цвет и настроение в искусстве. Декоративная композиция. Пейзаж: колорит весеннего пейзажа.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произведения А.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Саврасова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И. Левитана; произведения лаковой живописи, изображающие весеннюю природу.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какое впечатление и настроение возникает при восприятии картин и миниатюр, их колорита, как пейзажисты используют в своих произведениях свойства цвета для передачи настроения.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Называть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цвета участвуют в создании весеннего колорита в разных пейзажах И. Левитана.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своеобразия колорита весенних пейзажей современных художников.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Исследовать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возможности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живописи,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изменять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чистый цвет с помощью смешения чёрной и белой красок.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Анализировать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результаты полученных оттенков.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Решать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весенние состояния природы изобразить в творческой работе.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цветовыми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пятнами и линиями радость пробуждения природы весной,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какие цвета могут передавать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настроение,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выделять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композиции пейзажа композиционный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центр.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яркую, по-весеннему звонкую композицию по памяти, по представлению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цветом выразительный образ природы родного края, где ты живёшь, учитывая роль чёрной и белой красок при смешении цветов.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средствами живописи эмоционально-выразительный образ родной природы.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Проявлять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творческо-художественной деятельности своё эмоционально-ценностное отношение к прекрасному 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-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кусстве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 к природе родного края и своего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Отечества.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Космические фантазии. Пейзаж: пространство и цвет, реальное и символическое изображение.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произведения живописи и декоративно-прикладного и народного искусства, посвящённые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космосу.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мнение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первом полёте в космос и космонавте Юрии Гагарине, о Дне космонавтики — 12 апреля 1961 г. и радости людей на всей нашей планете Земля и особенно нашей страны, о том, что изображено на картинах живописца и в работе народного мастера.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своеобразия в отображении в искусстве мира фантастики и космоса, роли цвета и композиции в его изображении, об особенностях выражения представлений художника о звёздном мире, о том, как выглядит Земля из космоса.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Нарисовать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фантастический пейзаж «Космические дали».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Представлять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себя летящим среди звёзд 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воображаемые космические впечатления 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цвете,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известные приёмы и техники.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Включать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композицию летательные аппараты необычной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формы.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творческой работе своё чувство сопричастности и гордости за свою Родину, российский народ и историю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России.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коллективное панно «Космические дали»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Весна разноцветная. Пейзаж в графике: монотипия.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Наблюдать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изменения в весенней природе.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Любоваться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её красотой.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Воспринимать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живописи и графики, посвящённые весне.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мнение о них.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 понятий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колорит, монотипия.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Сопоставлять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наблюдения цвета в натуре с весенним колоритом произведений живописи на тему весны.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цвета в колорите различных картин.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суждение о том, какие весенние пейзажи поразили своим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колоритом.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определения красивому колориту представленных весенних пейзажей.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цветовой гаммы в пейзажах разноцветной весны, своеобразия техники монотипии.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Исследовать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возможности графики.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Сделать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пробный</w:t>
            </w:r>
            <w:proofErr w:type="spellEnd"/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оттиск в технике монотипии — разового отпечатка.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вариант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построения пейзажа для выполнения композиции на тему весны.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композицию «Весна разноцветная» в технике монотипии — разового отпечатка с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дорисовкой.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Сделать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отпечаток.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Рассмотреть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отпечаток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что видно на нём.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Дорисовать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увиденное кистью, фломастером или тушью.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 как основное выразительное средство в своей творческой работе.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Проявлять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творческо-художественной деятельности своё понимание образной природы искусства,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эстетическую оценку 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отношение к природе.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29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Тарарушки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из села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Полховский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Майдан. Народная роспись: повтор и импровизации.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народные игрушки из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Полховского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Майдана.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Вспоминать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народные игрушки, которые создают мастера в разных регионах России (Архангельской, Кировской, Тульской областях).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материал, палитру и характерные элементы в узоре.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как мастера из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Полховского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Майдана выражают своё представление в игрушках о мире, природе, людях.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Понимать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знаково-символический язык народной игрушки.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росписи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тарарушек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цветовой контраст (красный — синий, зелёный — оранжевый, жёлтый — фиолетовый, синий — оранжевый).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обсуждении художественного своеобразия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полховско-майданской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росписи (контур, контрастные цвета).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упражнение на повтор за народным мастером из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Полховского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Майдана последовательности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приёмов росписи орнаментальных мотивов (большой цветок роза, листок, ягоды и яблочки на ветке).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Сочинять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по мотивам росписи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тарарушек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свою композицию орнамента, украшать силуэт игрушки.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Рисовать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полховско-майданскую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игрушку по выбору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расписывать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её.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цветовой контраст, создающий праздничное, радостное настроение.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Учитывать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стилистику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декоративного образа игрушки.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Проявлять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творческо-художественной деятельности своё осознанное уважение традиций, самобытных культурных ценностей в области народной игрушки как части нашей культуры.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творческие работы одноклассников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Печатный пряник с ярмарки. Декоративная композиция: прорезные рисунки с печатных досок.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народных мастеров-резчиков пряничных досок для печатных пряников.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приёмах техники резьбы пряничных досок и образах-символах (птицы, конь, хоромы, терема и др.), характерных для резных пряничных досок.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сюжетов для резных пряничных досок, приёмов стилизации и своеобразия художественных графических приёмов.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графические материалы согласно замыслу творческой работы.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Сочинять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рисунок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для своей пряничной доски.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один из традиционных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моти-вов-символов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изображения с учётом стилизации образа коня, птицы и др. в декоративном рисунке.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Применять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художественные графические приёмы (ритм штрихов в разном направлении, сочетание чёрного и белого) для получения чёткого изображения «прорезки» на пряничной доске.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в творческо-художественной деятельности представления о том, что народное искусство во все времена украшало повседневную жизнь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человека.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31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Русское поле. Памятник доблестному воину. Скульптура: рельеф, круглая скульптура.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скульптуры (круглой и рельефной).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какие памятники в память о Великой Отечественной войне 1941—1945 гг. установлены в твоём городе (посёлке, селе).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Представлять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разнообразные скульптурные произведения, включённые в различные монументальные решения (статуя, скульптурная группа, плита с рельефом).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Объяснять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смысл понятий </w:t>
            </w:r>
            <w:r w:rsidRPr="0001030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скульптура, рельеф.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выразительных средств скульптуры в передаче красоты человека — воина-защитника своего Отечества.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графические материалы согласно замыслу творческой работы.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Выполнять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композицию для памятной доски в честь героев-защитников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Отечества.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героизм и нравственную красоту подвига защитника Отечества.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свой рисунок для лепки рельефного изображения памятной доски (рельеф-объём на плоскости).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сюжет для изображения (образ воина, символы-виды боевой техники, боевые ордена).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объёме выразительные образы воина-защитника Отечества.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чувство сопричастности и гордости за свою Родину, российский народ и историю России.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Братья наши меньшие. Графика, набросок, линии разные по виду и ритму.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разных видов изобразительного искусства, запечатлевшие образы животных.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 них.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изображения животных в разных видах изобразительного искусства (графика, скульптура, живопись), в декоративно-прикладном и народном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искусстве.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Рассказывать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 своём отношении к защитникам животных.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содержания и выразительных средств произведений изобразительного декоративно-прикладного и народного искусства, посвящённых образу животного мира.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натуры, по представлению фигуры животных с передачей характерных особенностей шерсти, формы, движения.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выразительный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образ домашнего животного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передавать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отношение к нему.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различные известные приёмы художественного языка графики для передачи собственного художественного замысла.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гармонию между человеком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 окружающим миром.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оценку результатам своей и их творческо-художественной деятельности</w:t>
            </w:r>
          </w:p>
        </w:tc>
      </w:tr>
      <w:tr w:rsidR="00010308" w:rsidRPr="00010308" w:rsidTr="00010308">
        <w:trPr>
          <w:trHeight w:val="5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Цветы в природе и искусстве. Орнамент народов мира: форма изделия и декор.</w:t>
            </w:r>
            <w:r w:rsidR="00AD5CE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Экскурсия.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Рассматривать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декоративно-прикладного искусства,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выявлять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природные формы в образном строе орнаментов народов мира.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Высказывать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своё суждение об этих произведениях.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Сравнивать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декоративные росписи тарелки из Китая и вазы из Индокитая.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Объяснять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как орнамент в одном случае подчинён плоской поверхности тарелки, а в другом подчёркивает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силуэтность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, объёмность вазы.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Участвовать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обсуждении художественных выразительных средств создания декоративного образа (силуэт, симметрия, ритм, цвет, образ-символ) в орнаментальном искусстве.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Приводить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примеры орнаментального искусства народов России.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Работать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художественно-дидактической таблице.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Читать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композиционные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схемы орнаментов народов мира.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Определять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общее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в выразительных средствах орнаментальных мотивов народов мира (ритм, симметрия, силуэт, декоративное обобщение природных форм, цвет).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Рисовать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силуэт предмета, который можно расписать по мотивам орнамента Франции или Древнего Египта.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Украшать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его.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выразительные средства орнамента народов мира.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творческой работе своё отношение к традициям орнаментального искусства разных народов мира.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творческие работы одноклассников 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оценку результатам 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своей и их художественно-творческой деятельности</w:t>
            </w:r>
          </w:p>
        </w:tc>
      </w:tr>
      <w:tr w:rsidR="00010308" w:rsidRPr="00010308" w:rsidTr="00010308">
        <w:trPr>
          <w:trHeight w:val="1020"/>
        </w:trPr>
        <w:tc>
          <w:tcPr>
            <w:tcW w:w="9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34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Наши достижения. Я умею. Я могу. Наш 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проект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: доброе дело само себя хвалит.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8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Давать оценку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лучшим работам сверстников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систематизировать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отобранные работы с учётом возможного уровня освоения азбуки искусства во 2 классе.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выразительные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средства изобразительного искусства (композиция, форма, ритм, линия, цвет,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объём), декоративно-прикладного и народного искусства (композиция, связь декора с формой украшаемого предмета, ритм, орнамент, симметрия — асимметрия, статика — динамика, тоновые и цветовые контрасты и нюансы, национально-региональное своеобразие) для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передачи художественного замысла в собственной учебно-творческой деятельности.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Различать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основные и составные, тёплые и холодные цвета,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изменять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эмоциональную напряжённость с помощью смешивания с белой и чёрной красками,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их для передачи художественного замысла в собственной учебно-творческой деятельности.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Создавать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средствами живописи, графики, скульптуры, декоративно-прикладного искусства образ человека (передавать на плоскости и в объёме пропорции лица, фигуры, характерные черты внешнего облика, одежды, украшений человека).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Наблюдать, сравнивать, сопоставлять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анализировать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пространственную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форму предмета,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изображать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предметы различной формы,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использовать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простые формы для создания выразительных образов в живописи, скульптуре,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графике.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Выбирать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творческую группу («Художники-пейзажисты», «Художники-графики», «Игрушечных дел мастера», «Знатоки натюрморта», «Искусствоведы», «Знатоки изображения ратных подвигов») для участия в оформлении одного из разделов итоговой выставки работ сверстников.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Проявлять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навыки сотрудничества со сверстниками</w:t>
            </w:r>
          </w:p>
          <w:p w:rsidR="00010308" w:rsidRPr="00010308" w:rsidRDefault="00010308" w:rsidP="0001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 разных ситуациях при обсуждении творческих работ, умение не создавать конфликтов и находить выходы из спорных ситуаций.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Обсуждать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оценивать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коллективную работу.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Узнавать, воспринимать, описывать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и 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эмоционально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оценивать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шедевры национального российского искусства, изображающие природу, человека, различные стороны окружающего мира и жизненных явлений, животных.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Называть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ведущие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художественные музеи России (Русский музей в Санкт-Петербурге, Третьяковская галерея в Москве, художественные музеи своего региона,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показывать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 примерах их роль и назначение. 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Наблюдать, сравнивать, сопоставлять </w:t>
            </w:r>
            <w:proofErr w:type="spellStart"/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и</w:t>
            </w: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анализировать</w:t>
            </w:r>
            <w:proofErr w:type="spellEnd"/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 </w:t>
            </w:r>
            <w:r w:rsidRPr="00010308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произведения разных видов изобразительного искусства</w:t>
            </w:r>
          </w:p>
        </w:tc>
      </w:tr>
      <w:tr w:rsidR="00010308" w:rsidRPr="00010308" w:rsidTr="00010308">
        <w:trPr>
          <w:trHeight w:val="220"/>
        </w:trPr>
        <w:tc>
          <w:tcPr>
            <w:tcW w:w="1543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10308" w:rsidRPr="00010308" w:rsidRDefault="00010308" w:rsidP="00010308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0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Итого 34 часа</w:t>
            </w:r>
          </w:p>
        </w:tc>
      </w:tr>
    </w:tbl>
    <w:p w:rsidR="00163DE1" w:rsidRDefault="00163DE1"/>
    <w:sectPr w:rsidR="00163DE1" w:rsidSect="0001030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223"/>
    <w:multiLevelType w:val="multilevel"/>
    <w:tmpl w:val="6A50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E41C1"/>
    <w:multiLevelType w:val="multilevel"/>
    <w:tmpl w:val="9D3C8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178FC"/>
    <w:multiLevelType w:val="multilevel"/>
    <w:tmpl w:val="450A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A093F"/>
    <w:multiLevelType w:val="multilevel"/>
    <w:tmpl w:val="E5463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B11004"/>
    <w:multiLevelType w:val="multilevel"/>
    <w:tmpl w:val="545C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1C70B0"/>
    <w:multiLevelType w:val="multilevel"/>
    <w:tmpl w:val="67C2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5E05BE"/>
    <w:multiLevelType w:val="multilevel"/>
    <w:tmpl w:val="F848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DE18B9"/>
    <w:multiLevelType w:val="multilevel"/>
    <w:tmpl w:val="3F122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58201E"/>
    <w:multiLevelType w:val="multilevel"/>
    <w:tmpl w:val="A27A9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A44C40"/>
    <w:multiLevelType w:val="multilevel"/>
    <w:tmpl w:val="EC9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2A324C"/>
    <w:multiLevelType w:val="multilevel"/>
    <w:tmpl w:val="8DC6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6F34F0"/>
    <w:multiLevelType w:val="multilevel"/>
    <w:tmpl w:val="3D92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E07016"/>
    <w:multiLevelType w:val="multilevel"/>
    <w:tmpl w:val="BBE8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B12C9D"/>
    <w:multiLevelType w:val="multilevel"/>
    <w:tmpl w:val="582CF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0F21F2"/>
    <w:multiLevelType w:val="multilevel"/>
    <w:tmpl w:val="E3BC6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E6578D"/>
    <w:multiLevelType w:val="multilevel"/>
    <w:tmpl w:val="27541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01685C"/>
    <w:multiLevelType w:val="multilevel"/>
    <w:tmpl w:val="E230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CF67BC"/>
    <w:multiLevelType w:val="multilevel"/>
    <w:tmpl w:val="A9F4A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AC51E3"/>
    <w:multiLevelType w:val="multilevel"/>
    <w:tmpl w:val="532E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18"/>
  </w:num>
  <w:num w:numId="4">
    <w:abstractNumId w:val="0"/>
  </w:num>
  <w:num w:numId="5">
    <w:abstractNumId w:val="12"/>
  </w:num>
  <w:num w:numId="6">
    <w:abstractNumId w:val="9"/>
  </w:num>
  <w:num w:numId="7">
    <w:abstractNumId w:val="3"/>
  </w:num>
  <w:num w:numId="8">
    <w:abstractNumId w:val="14"/>
  </w:num>
  <w:num w:numId="9">
    <w:abstractNumId w:val="4"/>
  </w:num>
  <w:num w:numId="10">
    <w:abstractNumId w:val="16"/>
  </w:num>
  <w:num w:numId="11">
    <w:abstractNumId w:val="8"/>
  </w:num>
  <w:num w:numId="12">
    <w:abstractNumId w:val="17"/>
  </w:num>
  <w:num w:numId="13">
    <w:abstractNumId w:val="13"/>
  </w:num>
  <w:num w:numId="14">
    <w:abstractNumId w:val="1"/>
  </w:num>
  <w:num w:numId="15">
    <w:abstractNumId w:val="10"/>
  </w:num>
  <w:num w:numId="16">
    <w:abstractNumId w:val="15"/>
  </w:num>
  <w:num w:numId="17">
    <w:abstractNumId w:val="6"/>
  </w:num>
  <w:num w:numId="18">
    <w:abstractNumId w:val="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0308"/>
    <w:rsid w:val="00010308"/>
    <w:rsid w:val="00044483"/>
    <w:rsid w:val="00123CAC"/>
    <w:rsid w:val="00163DE1"/>
    <w:rsid w:val="003B0079"/>
    <w:rsid w:val="00A27ADB"/>
    <w:rsid w:val="00AD5CEC"/>
    <w:rsid w:val="00C70B1E"/>
    <w:rsid w:val="00D10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10308"/>
  </w:style>
  <w:style w:type="character" w:customStyle="1" w:styleId="c15">
    <w:name w:val="c15"/>
    <w:basedOn w:val="a0"/>
    <w:rsid w:val="00010308"/>
  </w:style>
  <w:style w:type="paragraph" w:customStyle="1" w:styleId="c78">
    <w:name w:val="c78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010308"/>
  </w:style>
  <w:style w:type="paragraph" w:customStyle="1" w:styleId="c49">
    <w:name w:val="c49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010308"/>
  </w:style>
  <w:style w:type="character" w:customStyle="1" w:styleId="c7">
    <w:name w:val="c7"/>
    <w:basedOn w:val="a0"/>
    <w:rsid w:val="00010308"/>
  </w:style>
  <w:style w:type="paragraph" w:customStyle="1" w:styleId="c82">
    <w:name w:val="c82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10308"/>
  </w:style>
  <w:style w:type="paragraph" w:customStyle="1" w:styleId="c1">
    <w:name w:val="c1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8">
    <w:name w:val="c38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01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010308"/>
  </w:style>
  <w:style w:type="character" w:customStyle="1" w:styleId="apple-converted-space">
    <w:name w:val="apple-converted-space"/>
    <w:basedOn w:val="a0"/>
    <w:rsid w:val="00010308"/>
  </w:style>
  <w:style w:type="character" w:customStyle="1" w:styleId="c22">
    <w:name w:val="c22"/>
    <w:basedOn w:val="a0"/>
    <w:rsid w:val="00010308"/>
  </w:style>
  <w:style w:type="character" w:customStyle="1" w:styleId="c33">
    <w:name w:val="c33"/>
    <w:basedOn w:val="a0"/>
    <w:rsid w:val="00010308"/>
  </w:style>
  <w:style w:type="character" w:customStyle="1" w:styleId="c13">
    <w:name w:val="c13"/>
    <w:basedOn w:val="a0"/>
    <w:rsid w:val="00010308"/>
  </w:style>
  <w:style w:type="character" w:customStyle="1" w:styleId="c2">
    <w:name w:val="c2"/>
    <w:basedOn w:val="a0"/>
    <w:rsid w:val="00010308"/>
  </w:style>
  <w:style w:type="character" w:customStyle="1" w:styleId="c45">
    <w:name w:val="c45"/>
    <w:basedOn w:val="a0"/>
    <w:rsid w:val="00010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23</Pages>
  <Words>11098</Words>
  <Characters>63260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№51</Company>
  <LinksUpToDate>false</LinksUpToDate>
  <CharactersWithSpaces>74210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7</cp:revision>
  <cp:lastPrinted>2019-09-26T07:10:00Z</cp:lastPrinted>
  <dcterms:created xsi:type="dcterms:W3CDTF">2019-09-26T06:18:00Z</dcterms:created>
  <dcterms:modified xsi:type="dcterms:W3CDTF">2020-09-20T14:30:00Z</dcterms:modified>
</cp:coreProperties>
</file>